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E7B" w:rsidP="004A4E7B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5-1171-2112/2024</w:t>
      </w:r>
    </w:p>
    <w:p w:rsidR="004A4E7B" w:rsidRPr="00385E97" w:rsidP="00385E97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5E97">
        <w:rPr>
          <w:rFonts w:ascii="Times New Roman" w:hAnsi="Times New Roman" w:cs="Times New Roman"/>
          <w:bCs/>
          <w:sz w:val="24"/>
          <w:szCs w:val="24"/>
        </w:rPr>
        <w:t>86MS0052-01-2024-006778-87</w:t>
      </w:r>
    </w:p>
    <w:p w:rsidR="00385E97" w:rsidP="004A4E7B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A4E7B" w:rsidP="004A4E7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A4E7B" w:rsidP="004A4E7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4A4E7B" w:rsidP="004A4E7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31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4A4E7B" w:rsidP="004A4E7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  <w:r w:rsidR="00A20272">
        <w:rPr>
          <w:rFonts w:ascii="Times New Roman" w:eastAsia="Times New Roman" w:hAnsi="Times New Roman" w:cs="Times New Roman"/>
          <w:sz w:val="24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ХМАО-Югры</w:t>
      </w:r>
    </w:p>
    <w:p w:rsidR="004A4E7B" w:rsidP="004A4E7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</w:t>
      </w:r>
      <w:r>
        <w:rPr>
          <w:rFonts w:ascii="Times New Roman" w:eastAsia="Times New Roman" w:hAnsi="Times New Roman" w:cs="Times New Roman"/>
          <w:sz w:val="24"/>
        </w:rPr>
        <w:t>в материалы дела об административном правонарушении в отношении:</w:t>
      </w:r>
    </w:p>
    <w:p w:rsidR="004A4E7B" w:rsidRPr="00385E97" w:rsidP="004A4E7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«ЧИГ», Швец Анны Геннадьевны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</w:rPr>
        <w:t xml:space="preserve">года рождения, уроженки г. </w:t>
      </w:r>
      <w:r>
        <w:rPr>
          <w:color w:val="FF0000"/>
        </w:rPr>
        <w:t>****</w:t>
      </w:r>
      <w:r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>
        <w:rPr>
          <w:rFonts w:ascii="Times New Roman" w:eastAsia="Times New Roman" w:hAnsi="Times New Roman" w:cs="Times New Roman"/>
          <w:sz w:val="24"/>
        </w:rPr>
        <w:t xml:space="preserve">адресу:  </w:t>
      </w:r>
      <w:r>
        <w:rPr>
          <w:color w:val="FF0000"/>
        </w:rPr>
        <w:t>*</w:t>
      </w:r>
      <w:r>
        <w:rPr>
          <w:color w:val="FF0000"/>
        </w:rPr>
        <w:t>***</w:t>
      </w:r>
      <w:r>
        <w:rPr>
          <w:rFonts w:ascii="Times New Roman" w:eastAsia="Times New Roman" w:hAnsi="Times New Roman" w:cs="Times New Roman"/>
          <w:sz w:val="24"/>
        </w:rPr>
        <w:t>, ИН</w:t>
      </w:r>
      <w:r>
        <w:rPr>
          <w:rFonts w:ascii="Times New Roman" w:eastAsia="Times New Roman" w:hAnsi="Times New Roman" w:cs="Times New Roman"/>
          <w:sz w:val="24"/>
        </w:rPr>
        <w:t xml:space="preserve">Н </w:t>
      </w:r>
      <w:r>
        <w:rPr>
          <w:color w:val="FF0000"/>
        </w:rPr>
        <w:t>********</w:t>
      </w:r>
    </w:p>
    <w:p w:rsidR="004A4E7B" w:rsidP="004A4E7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A4E7B" w:rsidP="004A4E7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4A4E7B" w:rsidP="004A4E7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Швец А.Г., являясь директором ООО «ЧИГ», зарегистрированного по адресу: город Нижневартовск, ул. Соснова, д. 41, ИНН/КПП 8603151371/860301001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декларацию по НДС за 3 квартал</w:t>
      </w:r>
      <w:r>
        <w:rPr>
          <w:rFonts w:ascii="Times New Roman" w:eastAsia="Times New Roman" w:hAnsi="Times New Roman" w:cs="Times New Roman"/>
          <w:sz w:val="24"/>
        </w:rPr>
        <w:t xml:space="preserve"> 2023, срок представления не позднее 25.10.2023 года, фактически декларация не представлена. В результате чего были нарушены требования ч. 2 п. 3 ст. 289 НК РФ.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="00A20272">
        <w:rPr>
          <w:rFonts w:ascii="Times New Roman" w:eastAsia="Times New Roman" w:hAnsi="Times New Roman" w:cs="Times New Roman"/>
          <w:sz w:val="24"/>
        </w:rPr>
        <w:t>Швец А.Г.</w:t>
      </w:r>
      <w:r>
        <w:rPr>
          <w:rFonts w:ascii="Times New Roman" w:eastAsia="Times New Roman" w:hAnsi="Times New Roman" w:cs="Times New Roman"/>
          <w:sz w:val="24"/>
        </w:rPr>
        <w:t xml:space="preserve"> не явил</w:t>
      </w:r>
      <w:r w:rsidR="00A20272">
        <w:rPr>
          <w:rFonts w:ascii="Times New Roman" w:eastAsia="Times New Roman" w:hAnsi="Times New Roman" w:cs="Times New Roman"/>
          <w:sz w:val="24"/>
        </w:rPr>
        <w:t>ась</w:t>
      </w:r>
      <w:r>
        <w:rPr>
          <w:rFonts w:ascii="Times New Roman" w:eastAsia="Times New Roman" w:hAnsi="Times New Roman" w:cs="Times New Roman"/>
          <w:sz w:val="24"/>
        </w:rPr>
        <w:t>, о причинах неявки суд не уведомил</w:t>
      </w:r>
      <w:r w:rsidR="00A2027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о месте и времен</w:t>
      </w:r>
      <w:r>
        <w:rPr>
          <w:rFonts w:ascii="Times New Roman" w:eastAsia="Times New Roman" w:hAnsi="Times New Roman" w:cs="Times New Roman"/>
          <w:sz w:val="24"/>
        </w:rPr>
        <w:t>и рассмотрения дела об административном правонарушении уведомлен</w:t>
      </w:r>
      <w:r w:rsidR="00A2027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надлежащим образом, посредством направления уведомления Почтой России.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</w:t>
      </w:r>
      <w:r>
        <w:rPr>
          <w:rFonts w:ascii="Times New Roman" w:eastAsia="Times New Roman" w:hAnsi="Times New Roman" w:cs="Times New Roman"/>
          <w:sz w:val="24"/>
        </w:rPr>
        <w:t>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</w:t>
      </w:r>
      <w:r>
        <w:rPr>
          <w:rFonts w:ascii="Times New Roman" w:eastAsia="Times New Roman" w:hAnsi="Times New Roman" w:cs="Times New Roman"/>
          <w:sz w:val="24"/>
        </w:rPr>
        <w:t xml:space="preserve">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</w:t>
      </w:r>
      <w:r>
        <w:rPr>
          <w:rFonts w:ascii="Times New Roman" w:eastAsia="Times New Roman" w:hAnsi="Times New Roman" w:cs="Times New Roman"/>
          <w:sz w:val="24"/>
        </w:rPr>
        <w:t xml:space="preserve">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A20272">
        <w:rPr>
          <w:rFonts w:ascii="Times New Roman" w:eastAsia="Times New Roman" w:hAnsi="Times New Roman" w:cs="Times New Roman"/>
          <w:sz w:val="24"/>
        </w:rPr>
        <w:t>Швец А.Г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</w:t>
      </w:r>
      <w:r w:rsidR="00A20272">
        <w:rPr>
          <w:rFonts w:ascii="Times New Roman" w:eastAsia="Times New Roman" w:hAnsi="Times New Roman" w:cs="Times New Roman"/>
          <w:spacing w:val="1"/>
          <w:sz w:val="24"/>
        </w:rPr>
        <w:t>17000025500001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от </w:t>
      </w:r>
      <w:r w:rsidR="00A20272">
        <w:rPr>
          <w:rFonts w:ascii="Times New Roman" w:eastAsia="Times New Roman" w:hAnsi="Times New Roman" w:cs="Times New Roman"/>
          <w:spacing w:val="1"/>
          <w:sz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.06.2024; сведения о почтовых отправлениях; </w:t>
      </w:r>
      <w:r w:rsidR="00A20272">
        <w:rPr>
          <w:rFonts w:ascii="Times New Roman" w:eastAsia="Times New Roman" w:hAnsi="Times New Roman" w:cs="Times New Roman"/>
          <w:sz w:val="24"/>
        </w:rPr>
        <w:t>уведомление на имя Швец А.Г.</w:t>
      </w:r>
      <w:r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ния; список внутренних почтовых отправлений; </w:t>
      </w:r>
      <w:r w:rsidR="00A20272">
        <w:rPr>
          <w:rFonts w:ascii="Times New Roman" w:eastAsia="Times New Roman" w:hAnsi="Times New Roman" w:cs="Times New Roman"/>
          <w:spacing w:val="1"/>
          <w:sz w:val="24"/>
        </w:rPr>
        <w:t xml:space="preserve">справка; </w:t>
      </w:r>
      <w:r>
        <w:rPr>
          <w:rFonts w:ascii="Times New Roman" w:eastAsia="Times New Roman" w:hAnsi="Times New Roman" w:cs="Times New Roman"/>
          <w:spacing w:val="1"/>
          <w:sz w:val="24"/>
        </w:rPr>
        <w:t>выписка из ЕРСМиСП; выписку из ЕГРЮЛ в отношении ЮЛ; реестр некоммерческих организаций.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</w:t>
      </w:r>
      <w:r>
        <w:rPr>
          <w:rFonts w:ascii="Times New Roman" w:eastAsia="Times New Roman" w:hAnsi="Times New Roman" w:cs="Times New Roman"/>
          <w:sz w:val="24"/>
        </w:rPr>
        <w:t>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</w:t>
      </w:r>
      <w:r>
        <w:rPr>
          <w:rFonts w:ascii="Times New Roman" w:eastAsia="Times New Roman" w:hAnsi="Times New Roman" w:cs="Times New Roman"/>
          <w:sz w:val="24"/>
        </w:rPr>
        <w:t xml:space="preserve">ты авансовых платежей. 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</w:t>
      </w:r>
      <w:r w:rsidR="00A20272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0272">
        <w:rPr>
          <w:rFonts w:ascii="Times New Roman" w:eastAsia="Times New Roman" w:hAnsi="Times New Roman" w:cs="Times New Roman"/>
          <w:sz w:val="24"/>
        </w:rPr>
        <w:t>по НДС</w:t>
      </w:r>
      <w:r>
        <w:rPr>
          <w:rFonts w:ascii="Times New Roman" w:eastAsia="Times New Roman" w:hAnsi="Times New Roman" w:cs="Times New Roman"/>
          <w:sz w:val="24"/>
        </w:rPr>
        <w:t xml:space="preserve"> за </w:t>
      </w:r>
      <w:r w:rsidR="00A20272">
        <w:rPr>
          <w:rFonts w:ascii="Times New Roman" w:eastAsia="Times New Roman" w:hAnsi="Times New Roman" w:cs="Times New Roman"/>
          <w:sz w:val="24"/>
        </w:rPr>
        <w:t>3 квартал</w:t>
      </w:r>
      <w:r>
        <w:rPr>
          <w:rFonts w:ascii="Times New Roman" w:eastAsia="Times New Roman" w:hAnsi="Times New Roman" w:cs="Times New Roman"/>
          <w:sz w:val="24"/>
        </w:rPr>
        <w:t xml:space="preserve"> 2023, срок представления не позднее 25.10.2023,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4A4E7B" w:rsidP="004A4E7B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Административное правонарушение, ответственность за которое установл</w:t>
      </w:r>
      <w:r w:rsidR="00A20272">
        <w:rPr>
          <w:rFonts w:ascii="Times New Roman" w:eastAsia="MS Mincho" w:hAnsi="Times New Roman" w:cs="Times New Roman"/>
          <w:sz w:val="24"/>
          <w:szCs w:val="24"/>
        </w:rPr>
        <w:t>ена ст. 15.5 КоАП РФ совершено Швец А.Г.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впервые в течении года, предшествующего дате совершения нарушения. </w:t>
      </w:r>
    </w:p>
    <w:p w:rsidR="004A4E7B" w:rsidP="004A4E7B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A20272">
        <w:rPr>
          <w:rFonts w:ascii="Times New Roman" w:eastAsia="MS Mincho" w:hAnsi="Times New Roman" w:cs="Times New Roman"/>
          <w:sz w:val="24"/>
          <w:szCs w:val="24"/>
        </w:rPr>
        <w:t>Швец А.Г.</w:t>
      </w:r>
      <w:r>
        <w:rPr>
          <w:rFonts w:ascii="Times New Roman" w:eastAsia="MS Mincho" w:hAnsi="Times New Roman" w:cs="Times New Roman"/>
          <w:sz w:val="24"/>
          <w:szCs w:val="24"/>
        </w:rPr>
        <w:t>, совершил</w:t>
      </w:r>
      <w:r w:rsidR="00A20272">
        <w:rPr>
          <w:rFonts w:ascii="Times New Roman" w:eastAsia="MS Mincho" w:hAnsi="Times New Roman" w:cs="Times New Roman"/>
          <w:sz w:val="24"/>
          <w:szCs w:val="24"/>
        </w:rPr>
        <w:t>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4A4E7B" w:rsidP="004A4E7B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</w:t>
      </w:r>
      <w:r>
        <w:rPr>
          <w:rFonts w:ascii="Times New Roman" w:eastAsia="MS Mincho" w:hAnsi="Times New Roman" w:cs="Times New Roman"/>
          <w:sz w:val="24"/>
          <w:szCs w:val="24"/>
        </w:rPr>
        <w:t>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</w:t>
      </w:r>
      <w:r w:rsidR="00A20272">
        <w:rPr>
          <w:rFonts w:ascii="Times New Roman" w:eastAsia="MS Mincho" w:hAnsi="Times New Roman" w:cs="Times New Roman"/>
          <w:sz w:val="24"/>
          <w:szCs w:val="24"/>
        </w:rPr>
        <w:t>одекса РФ об АП и считает, что Швец А.Г.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возможно назначить админист</w:t>
      </w:r>
      <w:r>
        <w:rPr>
          <w:rFonts w:ascii="Times New Roman" w:eastAsia="MS Mincho" w:hAnsi="Times New Roman" w:cs="Times New Roman"/>
          <w:sz w:val="24"/>
          <w:szCs w:val="24"/>
        </w:rPr>
        <w:t>ративное наказание в виде предупреждения.</w:t>
      </w:r>
    </w:p>
    <w:p w:rsidR="004A4E7B" w:rsidP="004A4E7B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4A4E7B" w:rsidP="004A4E7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4A4E7B" w:rsidP="004A4E7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«ЧИГ», Швец Анну Геннадьевну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</w:t>
      </w:r>
      <w:r>
        <w:rPr>
          <w:rFonts w:ascii="Times New Roman" w:eastAsia="Times New Roman" w:hAnsi="Times New Roman" w:cs="Times New Roman"/>
          <w:sz w:val="24"/>
          <w:szCs w:val="24"/>
        </w:rPr>
        <w:t>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E7B" w:rsidP="004A4E7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4A4E7B" w:rsidP="004A4E7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4E7B" w:rsidP="004A4E7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A4E7B" w:rsidP="004A4E7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FF0000"/>
        </w:rPr>
        <w:t>****</w:t>
      </w:r>
    </w:p>
    <w:p w:rsidR="004A4E7B" w:rsidP="004A4E7B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</w:t>
      </w:r>
      <w:r w:rsidR="00A20272">
        <w:rPr>
          <w:rFonts w:ascii="Times New Roman" w:eastAsia="Times New Roman" w:hAnsi="Times New Roman" w:cs="Times New Roman"/>
          <w:color w:val="000000"/>
          <w:sz w:val="24"/>
          <w:szCs w:val="24"/>
        </w:rPr>
        <w:t>1171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 w:rsidR="00A2027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мирового судьи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272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t xml:space="preserve"> </w:t>
      </w:r>
    </w:p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4A4E7B" w:rsidP="004A4E7B"/>
    <w:p w:rsidR="005A0C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F"/>
    <w:rsid w:val="00091B9F"/>
    <w:rsid w:val="00385E97"/>
    <w:rsid w:val="004A4E7B"/>
    <w:rsid w:val="005A0CBE"/>
    <w:rsid w:val="00A20272"/>
    <w:rsid w:val="00AB4B55"/>
    <w:rsid w:val="00B25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C8B3B0-059D-4EF8-916B-5DB5C8A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7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E7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5E9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